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8CCAA" w14:textId="42838FA5" w:rsidR="00E97EC9" w:rsidRPr="00BC0A45" w:rsidRDefault="00E97EC9" w:rsidP="006B14DA">
      <w:pPr>
        <w:spacing w:before="100" w:beforeAutospacing="1" w:after="100" w:afterAutospacing="1"/>
        <w:ind w:left="384"/>
        <w:rPr>
          <w:rFonts w:ascii="Arial Narrow" w:hAnsi="Arial Narrow" w:cs="Calibri"/>
          <w:b/>
          <w:bCs/>
          <w:sz w:val="25"/>
          <w:szCs w:val="25"/>
        </w:rPr>
      </w:pPr>
      <w:r w:rsidRPr="00BC0A45">
        <w:rPr>
          <w:rFonts w:ascii="Arial Narrow" w:hAnsi="Arial Narrow" w:cs="Calibri"/>
          <w:b/>
          <w:bCs/>
          <w:sz w:val="25"/>
          <w:szCs w:val="25"/>
        </w:rPr>
        <w:t xml:space="preserve">December </w:t>
      </w:r>
      <w:r w:rsidR="00906D7E">
        <w:rPr>
          <w:rFonts w:ascii="Arial Narrow" w:hAnsi="Arial Narrow" w:cs="Calibri"/>
          <w:b/>
          <w:bCs/>
          <w:sz w:val="25"/>
          <w:szCs w:val="25"/>
        </w:rPr>
        <w:t>18</w:t>
      </w:r>
      <w:r w:rsidRPr="00BC0A45">
        <w:rPr>
          <w:rFonts w:ascii="Arial Narrow" w:hAnsi="Arial Narrow" w:cs="Calibri"/>
          <w:b/>
          <w:bCs/>
          <w:sz w:val="25"/>
          <w:szCs w:val="25"/>
        </w:rPr>
        <w:t>, 2020</w:t>
      </w:r>
    </w:p>
    <w:p w14:paraId="566AD526" w14:textId="5EEDE963" w:rsidR="00BC0A45" w:rsidRPr="00BC0A45" w:rsidRDefault="00BC0A45" w:rsidP="006B14DA">
      <w:pPr>
        <w:spacing w:before="100" w:beforeAutospacing="1" w:after="100" w:afterAutospacing="1"/>
        <w:ind w:left="384"/>
        <w:rPr>
          <w:rFonts w:ascii="Arial Narrow" w:hAnsi="Arial Narrow" w:cs="Calibri"/>
          <w:b/>
          <w:bCs/>
          <w:sz w:val="25"/>
          <w:szCs w:val="25"/>
        </w:rPr>
      </w:pPr>
      <w:r w:rsidRPr="00BC0A45">
        <w:rPr>
          <w:rFonts w:ascii="Arial Narrow" w:hAnsi="Arial Narrow" w:cs="Calibri"/>
          <w:b/>
          <w:bCs/>
          <w:sz w:val="25"/>
          <w:szCs w:val="25"/>
        </w:rPr>
        <w:t>For Immediate Release</w:t>
      </w:r>
    </w:p>
    <w:p w14:paraId="22D1D65C" w14:textId="36C0A34A" w:rsidR="00E97EC9" w:rsidRPr="00BC0A45" w:rsidRDefault="006B14DA" w:rsidP="006B14DA">
      <w:pPr>
        <w:spacing w:before="100" w:beforeAutospacing="1" w:after="100" w:afterAutospacing="1"/>
        <w:ind w:left="384"/>
        <w:rPr>
          <w:rFonts w:ascii="Arial Narrow" w:hAnsi="Arial Narrow" w:cs="Calibri"/>
          <w:sz w:val="25"/>
          <w:szCs w:val="25"/>
        </w:rPr>
      </w:pPr>
      <w:r w:rsidRPr="00BC0A45">
        <w:rPr>
          <w:rFonts w:ascii="Arial Narrow" w:hAnsi="Arial Narrow" w:cs="Calibri"/>
          <w:sz w:val="25"/>
          <w:szCs w:val="25"/>
        </w:rPr>
        <w:t xml:space="preserve">We are pleased to announce the formation of a </w:t>
      </w:r>
      <w:r w:rsidR="00E97EC9" w:rsidRPr="00BC0A45">
        <w:rPr>
          <w:rFonts w:ascii="Arial Narrow" w:hAnsi="Arial Narrow" w:cs="Calibri"/>
          <w:sz w:val="25"/>
          <w:szCs w:val="25"/>
        </w:rPr>
        <w:t xml:space="preserve">new </w:t>
      </w:r>
      <w:r w:rsidRPr="00BC0A45">
        <w:rPr>
          <w:rFonts w:ascii="Arial Narrow" w:hAnsi="Arial Narrow" w:cs="Calibri"/>
          <w:sz w:val="25"/>
          <w:szCs w:val="25"/>
        </w:rPr>
        <w:t xml:space="preserve">scholarship in the name of Sports Turf Canada’s (STC) founding </w:t>
      </w:r>
      <w:r w:rsidR="00E97EC9" w:rsidRPr="00BC0A45">
        <w:rPr>
          <w:rFonts w:ascii="Arial Narrow" w:hAnsi="Arial Narrow" w:cs="Calibri"/>
          <w:sz w:val="25"/>
          <w:szCs w:val="25"/>
        </w:rPr>
        <w:t>p</w:t>
      </w:r>
      <w:r w:rsidRPr="00BC0A45">
        <w:rPr>
          <w:rFonts w:ascii="Arial Narrow" w:hAnsi="Arial Narrow" w:cs="Calibri"/>
          <w:sz w:val="25"/>
          <w:szCs w:val="25"/>
        </w:rPr>
        <w:t xml:space="preserve">resident </w:t>
      </w:r>
      <w:r w:rsidR="00E97EC9" w:rsidRPr="00BC0A45">
        <w:rPr>
          <w:rFonts w:ascii="Arial Narrow" w:hAnsi="Arial Narrow" w:cs="Calibri"/>
          <w:sz w:val="25"/>
          <w:szCs w:val="25"/>
        </w:rPr>
        <w:t xml:space="preserve">Mr. </w:t>
      </w:r>
      <w:r w:rsidRPr="00BC0A45">
        <w:rPr>
          <w:rFonts w:ascii="Arial Narrow" w:hAnsi="Arial Narrow" w:cs="Calibri"/>
          <w:sz w:val="25"/>
          <w:szCs w:val="25"/>
        </w:rPr>
        <w:t xml:space="preserve">Michael J. Bladon. </w:t>
      </w:r>
    </w:p>
    <w:p w14:paraId="5AE2DC70" w14:textId="541ACA5B" w:rsidR="00E97EC9" w:rsidRPr="00BC0A45" w:rsidRDefault="006B14DA" w:rsidP="006B14DA">
      <w:pPr>
        <w:spacing w:before="100" w:beforeAutospacing="1" w:after="100" w:afterAutospacing="1"/>
        <w:ind w:left="384"/>
        <w:rPr>
          <w:rFonts w:ascii="Arial Narrow" w:hAnsi="Arial Narrow" w:cs="Calibri"/>
          <w:sz w:val="25"/>
          <w:szCs w:val="25"/>
        </w:rPr>
      </w:pPr>
      <w:r w:rsidRPr="00BC0A45">
        <w:rPr>
          <w:rFonts w:ascii="Arial Narrow" w:hAnsi="Arial Narrow" w:cs="Calibri"/>
          <w:sz w:val="25"/>
          <w:szCs w:val="25"/>
        </w:rPr>
        <w:t xml:space="preserve">This professional development scholarship </w:t>
      </w:r>
      <w:r w:rsidR="00E97EC9" w:rsidRPr="00BC0A45">
        <w:rPr>
          <w:rFonts w:ascii="Arial Narrow" w:hAnsi="Arial Narrow" w:cs="Calibri"/>
          <w:sz w:val="25"/>
          <w:szCs w:val="25"/>
        </w:rPr>
        <w:t xml:space="preserve">has </w:t>
      </w:r>
      <w:r w:rsidRPr="00BC0A45">
        <w:rPr>
          <w:rFonts w:ascii="Arial Narrow" w:hAnsi="Arial Narrow" w:cs="Calibri"/>
          <w:sz w:val="25"/>
          <w:szCs w:val="25"/>
        </w:rPr>
        <w:t xml:space="preserve">received </w:t>
      </w:r>
      <w:r w:rsidR="00E97EC9" w:rsidRPr="00BC0A45">
        <w:rPr>
          <w:rFonts w:ascii="Arial Narrow" w:hAnsi="Arial Narrow" w:cs="Calibri"/>
          <w:sz w:val="25"/>
          <w:szCs w:val="25"/>
        </w:rPr>
        <w:t xml:space="preserve">official </w:t>
      </w:r>
      <w:r w:rsidRPr="00BC0A45">
        <w:rPr>
          <w:rFonts w:ascii="Arial Narrow" w:hAnsi="Arial Narrow" w:cs="Calibri"/>
          <w:sz w:val="25"/>
          <w:szCs w:val="25"/>
        </w:rPr>
        <w:t xml:space="preserve">approval from the STC </w:t>
      </w:r>
      <w:r w:rsidR="00E97EC9" w:rsidRPr="00BC0A45">
        <w:rPr>
          <w:rFonts w:ascii="Arial Narrow" w:hAnsi="Arial Narrow" w:cs="Calibri"/>
          <w:sz w:val="25"/>
          <w:szCs w:val="25"/>
        </w:rPr>
        <w:t>B</w:t>
      </w:r>
      <w:r w:rsidRPr="00BC0A45">
        <w:rPr>
          <w:rFonts w:ascii="Arial Narrow" w:hAnsi="Arial Narrow" w:cs="Calibri"/>
          <w:sz w:val="25"/>
          <w:szCs w:val="25"/>
        </w:rPr>
        <w:t xml:space="preserve">oard of </w:t>
      </w:r>
      <w:r w:rsidR="00E97EC9" w:rsidRPr="00BC0A45">
        <w:rPr>
          <w:rFonts w:ascii="Arial Narrow" w:hAnsi="Arial Narrow" w:cs="Calibri"/>
          <w:sz w:val="25"/>
          <w:szCs w:val="25"/>
        </w:rPr>
        <w:t>D</w:t>
      </w:r>
      <w:r w:rsidRPr="00BC0A45">
        <w:rPr>
          <w:rFonts w:ascii="Arial Narrow" w:hAnsi="Arial Narrow" w:cs="Calibri"/>
          <w:sz w:val="25"/>
          <w:szCs w:val="25"/>
        </w:rPr>
        <w:t xml:space="preserve">irectors and </w:t>
      </w:r>
      <w:r w:rsidR="00E97EC9" w:rsidRPr="00BC0A45">
        <w:rPr>
          <w:rFonts w:ascii="Arial Narrow" w:hAnsi="Arial Narrow" w:cs="Calibri"/>
          <w:sz w:val="25"/>
          <w:szCs w:val="25"/>
        </w:rPr>
        <w:t>E</w:t>
      </w:r>
      <w:r w:rsidRPr="00BC0A45">
        <w:rPr>
          <w:rFonts w:ascii="Arial Narrow" w:hAnsi="Arial Narrow" w:cs="Calibri"/>
          <w:sz w:val="25"/>
          <w:szCs w:val="25"/>
        </w:rPr>
        <w:t xml:space="preserve">xecutive </w:t>
      </w:r>
      <w:r w:rsidR="00E97EC9" w:rsidRPr="00BC0A45">
        <w:rPr>
          <w:rFonts w:ascii="Arial Narrow" w:hAnsi="Arial Narrow" w:cs="Calibri"/>
          <w:sz w:val="25"/>
          <w:szCs w:val="25"/>
        </w:rPr>
        <w:t>Manager,</w:t>
      </w:r>
      <w:r w:rsidRPr="00BC0A45">
        <w:rPr>
          <w:rFonts w:ascii="Arial Narrow" w:hAnsi="Arial Narrow" w:cs="Calibri"/>
          <w:sz w:val="25"/>
          <w:szCs w:val="25"/>
        </w:rPr>
        <w:t xml:space="preserve"> Anne Baliva. The scholarship will be provided annually to a deserving member of STC by the Bladon Family Trust. </w:t>
      </w:r>
    </w:p>
    <w:p w14:paraId="41C1F9E9" w14:textId="1B208A1A" w:rsidR="006B14DA" w:rsidRPr="00BC0A45" w:rsidRDefault="006B14DA" w:rsidP="00E97EC9">
      <w:pPr>
        <w:spacing w:before="100" w:beforeAutospacing="1" w:after="100" w:afterAutospacing="1"/>
        <w:ind w:left="384"/>
        <w:rPr>
          <w:rFonts w:ascii="Arial Narrow" w:hAnsi="Arial Narrow" w:cs="Calibri"/>
          <w:sz w:val="25"/>
          <w:szCs w:val="25"/>
        </w:rPr>
      </w:pPr>
      <w:r w:rsidRPr="00BC0A45">
        <w:rPr>
          <w:rFonts w:ascii="Arial Narrow" w:hAnsi="Arial Narrow" w:cs="Calibri"/>
          <w:sz w:val="25"/>
          <w:szCs w:val="25"/>
        </w:rPr>
        <w:t xml:space="preserve">The details associated with the scholarship are </w:t>
      </w:r>
      <w:r w:rsidR="003D6F37">
        <w:rPr>
          <w:rFonts w:ascii="Arial Narrow" w:hAnsi="Arial Narrow" w:cs="Calibri"/>
          <w:sz w:val="25"/>
          <w:szCs w:val="25"/>
        </w:rPr>
        <w:t>as follows</w:t>
      </w:r>
    </w:p>
    <w:p w14:paraId="11437DAA" w14:textId="77777777" w:rsidR="00E97EC9" w:rsidRPr="00BC0A45" w:rsidRDefault="00E97EC9" w:rsidP="00E97EC9">
      <w:pPr>
        <w:spacing w:before="100" w:beforeAutospacing="1" w:after="100" w:afterAutospacing="1"/>
        <w:ind w:left="384"/>
        <w:rPr>
          <w:rFonts w:ascii="Arial Narrow" w:hAnsi="Arial Narrow" w:cs="Calibri"/>
          <w:sz w:val="25"/>
          <w:szCs w:val="25"/>
        </w:rPr>
      </w:pPr>
      <w:r w:rsidRPr="00BC0A45">
        <w:rPr>
          <w:rFonts w:ascii="Arial Narrow" w:hAnsi="Arial Narrow" w:cs="Calibri"/>
          <w:i/>
          <w:iCs/>
          <w:sz w:val="25"/>
          <w:szCs w:val="25"/>
        </w:rPr>
        <w:t>Successful recipient of the Michael J. Bladon Scholarship will:</w:t>
      </w:r>
    </w:p>
    <w:p w14:paraId="65389BC7" w14:textId="77777777" w:rsidR="00E97EC9" w:rsidRPr="00BC0A45" w:rsidRDefault="00E97EC9" w:rsidP="00E97EC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 Narrow" w:hAnsi="Arial Narrow" w:cs="Calibri"/>
          <w:i/>
          <w:iCs/>
          <w:sz w:val="25"/>
          <w:szCs w:val="25"/>
        </w:rPr>
      </w:pPr>
      <w:r w:rsidRPr="00BC0A45">
        <w:rPr>
          <w:rFonts w:ascii="Arial Narrow" w:hAnsi="Arial Narrow" w:cs="Calibri"/>
          <w:i/>
          <w:iCs/>
          <w:sz w:val="25"/>
          <w:szCs w:val="25"/>
        </w:rPr>
        <w:t xml:space="preserve">Stipulate that the scholarship be used to attend an education event in Canada and be someone without access to funding to normally attend such an event. </w:t>
      </w:r>
    </w:p>
    <w:p w14:paraId="47BD1AE7" w14:textId="306FC1A6" w:rsidR="00E97EC9" w:rsidRPr="00BC0A45" w:rsidRDefault="00E97EC9" w:rsidP="00E97EC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 Narrow" w:hAnsi="Arial Narrow" w:cs="Calibri"/>
          <w:sz w:val="25"/>
          <w:szCs w:val="25"/>
        </w:rPr>
      </w:pPr>
      <w:r w:rsidRPr="00BC0A45">
        <w:rPr>
          <w:rFonts w:ascii="Arial Narrow" w:hAnsi="Arial Narrow" w:cs="Calibri"/>
          <w:i/>
          <w:iCs/>
          <w:sz w:val="25"/>
          <w:szCs w:val="25"/>
        </w:rPr>
        <w:t>Apply by providing a one-page letter summarizing why they are a deserving candidate</w:t>
      </w:r>
      <w:r w:rsidR="004D65D6" w:rsidRPr="00BC0A45">
        <w:rPr>
          <w:rFonts w:ascii="Arial Narrow" w:hAnsi="Arial Narrow" w:cs="Calibri"/>
          <w:i/>
          <w:iCs/>
          <w:sz w:val="25"/>
          <w:szCs w:val="25"/>
        </w:rPr>
        <w:t>.</w:t>
      </w:r>
    </w:p>
    <w:p w14:paraId="3CBDE231" w14:textId="4A64D738" w:rsidR="00E97EC9" w:rsidRPr="00BC0A45" w:rsidRDefault="00E97EC9" w:rsidP="00E97EC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 Narrow" w:hAnsi="Arial Narrow" w:cs="Calibri"/>
          <w:sz w:val="25"/>
          <w:szCs w:val="25"/>
        </w:rPr>
      </w:pPr>
      <w:r w:rsidRPr="00BC0A45">
        <w:rPr>
          <w:rFonts w:ascii="Arial Narrow" w:hAnsi="Arial Narrow" w:cs="Calibri"/>
          <w:i/>
          <w:iCs/>
          <w:sz w:val="25"/>
          <w:szCs w:val="25"/>
        </w:rPr>
        <w:t>Supply a letter of support from their direct supervisor confirming the location of their employ</w:t>
      </w:r>
      <w:r w:rsidR="004D65D6" w:rsidRPr="00BC0A45">
        <w:rPr>
          <w:rFonts w:ascii="Arial Narrow" w:hAnsi="Arial Narrow" w:cs="Calibri"/>
          <w:i/>
          <w:iCs/>
          <w:sz w:val="25"/>
          <w:szCs w:val="25"/>
        </w:rPr>
        <w:t>.</w:t>
      </w:r>
    </w:p>
    <w:p w14:paraId="5B9B3635" w14:textId="19A157FD" w:rsidR="00E97EC9" w:rsidRPr="00BC0A45" w:rsidRDefault="00E97EC9" w:rsidP="00E97EC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 Narrow" w:hAnsi="Arial Narrow" w:cs="Calibri"/>
          <w:sz w:val="25"/>
          <w:szCs w:val="25"/>
        </w:rPr>
      </w:pPr>
      <w:r w:rsidRPr="00BC0A45">
        <w:rPr>
          <w:rFonts w:ascii="Arial Narrow" w:hAnsi="Arial Narrow" w:cs="Calibri"/>
          <w:i/>
          <w:iCs/>
          <w:sz w:val="25"/>
          <w:szCs w:val="25"/>
        </w:rPr>
        <w:t>Be actively employed in an environment where managing sport related turfgrass is part of their department’s work scope</w:t>
      </w:r>
      <w:r w:rsidR="004D65D6" w:rsidRPr="00BC0A45">
        <w:rPr>
          <w:rFonts w:ascii="Arial Narrow" w:hAnsi="Arial Narrow" w:cs="Calibri"/>
          <w:i/>
          <w:iCs/>
          <w:sz w:val="25"/>
          <w:szCs w:val="25"/>
        </w:rPr>
        <w:t>.</w:t>
      </w:r>
    </w:p>
    <w:p w14:paraId="6C7B893C" w14:textId="5DB933D0" w:rsidR="00E97EC9" w:rsidRPr="00BC0A45" w:rsidRDefault="00E97EC9" w:rsidP="00E97EC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 Narrow" w:hAnsi="Arial Narrow" w:cs="Calibri"/>
          <w:sz w:val="25"/>
          <w:szCs w:val="25"/>
        </w:rPr>
      </w:pPr>
      <w:r w:rsidRPr="00BC0A45">
        <w:rPr>
          <w:rFonts w:ascii="Arial Narrow" w:hAnsi="Arial Narrow" w:cs="Calibri"/>
          <w:i/>
          <w:iCs/>
          <w:sz w:val="25"/>
          <w:szCs w:val="25"/>
        </w:rPr>
        <w:t>Be a Canadian resident</w:t>
      </w:r>
      <w:r w:rsidR="004D65D6" w:rsidRPr="00BC0A45">
        <w:rPr>
          <w:rFonts w:ascii="Arial Narrow" w:hAnsi="Arial Narrow" w:cs="Calibri"/>
          <w:i/>
          <w:iCs/>
          <w:sz w:val="25"/>
          <w:szCs w:val="25"/>
        </w:rPr>
        <w:t>.</w:t>
      </w:r>
    </w:p>
    <w:p w14:paraId="0191AA15" w14:textId="686A9B14" w:rsidR="006B14DA" w:rsidRPr="00BC0A45" w:rsidRDefault="00881A30" w:rsidP="006B14DA">
      <w:pPr>
        <w:spacing w:before="100" w:beforeAutospacing="1" w:after="100" w:afterAutospacing="1"/>
        <w:ind w:left="384"/>
        <w:rPr>
          <w:rFonts w:ascii="Arial Narrow" w:hAnsi="Arial Narrow" w:cs="Calibri"/>
          <w:i/>
          <w:iCs/>
          <w:sz w:val="25"/>
          <w:szCs w:val="25"/>
        </w:rPr>
      </w:pPr>
      <w:r>
        <w:rPr>
          <w:rFonts w:ascii="Arial Narrow" w:hAnsi="Arial Narrow" w:cs="Calibri"/>
          <w:i/>
          <w:iCs/>
          <w:sz w:val="25"/>
          <w:szCs w:val="25"/>
        </w:rPr>
        <w:t xml:space="preserve">The Michael J. Bladon </w:t>
      </w:r>
      <w:r w:rsidR="006B14DA" w:rsidRPr="00BC0A45">
        <w:rPr>
          <w:rFonts w:ascii="Arial Narrow" w:hAnsi="Arial Narrow" w:cs="Calibri"/>
          <w:i/>
          <w:iCs/>
          <w:sz w:val="25"/>
          <w:szCs w:val="25"/>
        </w:rPr>
        <w:t>Professional Development Scholarship</w:t>
      </w:r>
      <w:r>
        <w:rPr>
          <w:rFonts w:ascii="Arial Narrow" w:hAnsi="Arial Narrow" w:cs="Calibri"/>
          <w:i/>
          <w:iCs/>
          <w:sz w:val="25"/>
          <w:szCs w:val="25"/>
        </w:rPr>
        <w:t xml:space="preserve"> will provide</w:t>
      </w:r>
      <w:r w:rsidR="006B14DA" w:rsidRPr="00BC0A45">
        <w:rPr>
          <w:rFonts w:ascii="Arial Narrow" w:hAnsi="Arial Narrow" w:cs="Calibri"/>
          <w:i/>
          <w:iCs/>
          <w:sz w:val="25"/>
          <w:szCs w:val="25"/>
        </w:rPr>
        <w:t xml:space="preserve">: </w:t>
      </w:r>
    </w:p>
    <w:p w14:paraId="3DDAEE43" w14:textId="77777777" w:rsidR="006B14DA" w:rsidRPr="00BC0A45" w:rsidRDefault="006B14DA" w:rsidP="009F77D2">
      <w:pPr>
        <w:pStyle w:val="ListParagraph"/>
        <w:numPr>
          <w:ilvl w:val="0"/>
          <w:numId w:val="1"/>
        </w:numPr>
        <w:spacing w:before="100" w:beforeAutospacing="1" w:after="100" w:afterAutospacing="1"/>
        <w:ind w:left="1152"/>
        <w:rPr>
          <w:rFonts w:ascii="Arial Narrow" w:hAnsi="Arial Narrow" w:cs="Calibri"/>
          <w:sz w:val="25"/>
          <w:szCs w:val="25"/>
        </w:rPr>
      </w:pPr>
      <w:r w:rsidRPr="00BC0A45">
        <w:rPr>
          <w:rFonts w:ascii="Arial Narrow" w:hAnsi="Arial Narrow" w:cs="Calibri"/>
          <w:i/>
          <w:iCs/>
          <w:sz w:val="25"/>
          <w:szCs w:val="25"/>
        </w:rPr>
        <w:t>$1,000 base</w:t>
      </w:r>
    </w:p>
    <w:p w14:paraId="7B7A71B6" w14:textId="77777777" w:rsidR="006B14DA" w:rsidRPr="00BC0A45" w:rsidRDefault="006B14DA" w:rsidP="006B14DA">
      <w:pPr>
        <w:pStyle w:val="ListParagraph"/>
        <w:numPr>
          <w:ilvl w:val="0"/>
          <w:numId w:val="1"/>
        </w:numPr>
        <w:spacing w:before="100" w:beforeAutospacing="1" w:after="100" w:afterAutospacing="1"/>
        <w:ind w:left="1152"/>
        <w:rPr>
          <w:rFonts w:ascii="Arial Narrow" w:hAnsi="Arial Narrow" w:cs="Calibri"/>
          <w:sz w:val="25"/>
          <w:szCs w:val="25"/>
        </w:rPr>
      </w:pPr>
      <w:r w:rsidRPr="00BC0A45">
        <w:rPr>
          <w:rFonts w:ascii="Arial Narrow" w:hAnsi="Arial Narrow" w:cs="Calibri"/>
          <w:sz w:val="25"/>
          <w:szCs w:val="25"/>
        </w:rPr>
        <w:t xml:space="preserve"> </w:t>
      </w:r>
      <w:r w:rsidRPr="00BC0A45">
        <w:rPr>
          <w:rFonts w:ascii="Arial Narrow" w:hAnsi="Arial Narrow" w:cs="Calibri"/>
          <w:i/>
          <w:iCs/>
          <w:sz w:val="25"/>
          <w:szCs w:val="25"/>
        </w:rPr>
        <w:t xml:space="preserve">An additional $250 for anyone having to travel in excess of 600kms (round trip) but not more than </w:t>
      </w:r>
      <w:proofErr w:type="gramStart"/>
      <w:r w:rsidRPr="00BC0A45">
        <w:rPr>
          <w:rFonts w:ascii="Arial Narrow" w:hAnsi="Arial Narrow" w:cs="Calibri"/>
          <w:i/>
          <w:iCs/>
          <w:sz w:val="25"/>
          <w:szCs w:val="25"/>
        </w:rPr>
        <w:t>1200kms</w:t>
      </w:r>
      <w:proofErr w:type="gramEnd"/>
    </w:p>
    <w:p w14:paraId="70630104" w14:textId="77777777" w:rsidR="004D65D6" w:rsidRPr="00BC0A45" w:rsidRDefault="006B14DA" w:rsidP="004D65D6">
      <w:pPr>
        <w:pStyle w:val="ListParagraph"/>
        <w:numPr>
          <w:ilvl w:val="0"/>
          <w:numId w:val="1"/>
        </w:numPr>
        <w:spacing w:before="100" w:beforeAutospacing="1" w:after="100" w:afterAutospacing="1"/>
        <w:ind w:left="1152"/>
        <w:rPr>
          <w:rFonts w:ascii="Arial Narrow" w:hAnsi="Arial Narrow" w:cs="Calibri"/>
          <w:sz w:val="25"/>
          <w:szCs w:val="25"/>
        </w:rPr>
      </w:pPr>
      <w:r w:rsidRPr="00BC0A45">
        <w:rPr>
          <w:rFonts w:ascii="Arial Narrow" w:hAnsi="Arial Narrow" w:cs="Calibri"/>
          <w:i/>
          <w:iCs/>
          <w:sz w:val="25"/>
          <w:szCs w:val="25"/>
        </w:rPr>
        <w:t xml:space="preserve">An additional $250 for anyone having to travel in excess of 1201 </w:t>
      </w:r>
      <w:proofErr w:type="gramStart"/>
      <w:r w:rsidRPr="00BC0A45">
        <w:rPr>
          <w:rFonts w:ascii="Arial Narrow" w:hAnsi="Arial Narrow" w:cs="Calibri"/>
          <w:i/>
          <w:iCs/>
          <w:sz w:val="25"/>
          <w:szCs w:val="25"/>
        </w:rPr>
        <w:t>kms</w:t>
      </w:r>
      <w:proofErr w:type="gramEnd"/>
    </w:p>
    <w:p w14:paraId="7567D8E9" w14:textId="532139FA" w:rsidR="006B14DA" w:rsidRPr="00BC0A45" w:rsidRDefault="006B14DA" w:rsidP="004D65D6">
      <w:pPr>
        <w:pStyle w:val="ListParagraph"/>
        <w:numPr>
          <w:ilvl w:val="0"/>
          <w:numId w:val="1"/>
        </w:numPr>
        <w:spacing w:before="100" w:beforeAutospacing="1" w:after="100" w:afterAutospacing="1"/>
        <w:ind w:left="1152"/>
        <w:rPr>
          <w:rFonts w:ascii="Arial Narrow" w:hAnsi="Arial Narrow" w:cs="Calibri"/>
          <w:sz w:val="25"/>
          <w:szCs w:val="25"/>
        </w:rPr>
      </w:pPr>
      <w:r w:rsidRPr="00BC0A45">
        <w:rPr>
          <w:rFonts w:ascii="Arial Narrow" w:hAnsi="Arial Narrow" w:cs="Calibri"/>
          <w:i/>
          <w:iCs/>
          <w:sz w:val="25"/>
          <w:szCs w:val="25"/>
        </w:rPr>
        <w:t>Scholarship maximum</w:t>
      </w:r>
      <w:r w:rsidR="004D65D6" w:rsidRPr="00BC0A45">
        <w:rPr>
          <w:rFonts w:ascii="Arial Narrow" w:hAnsi="Arial Narrow" w:cs="Calibri"/>
          <w:i/>
          <w:iCs/>
          <w:sz w:val="25"/>
          <w:szCs w:val="25"/>
        </w:rPr>
        <w:t xml:space="preserve"> of</w:t>
      </w:r>
      <w:r w:rsidRPr="00BC0A45">
        <w:rPr>
          <w:rFonts w:ascii="Arial Narrow" w:hAnsi="Arial Narrow" w:cs="Calibri"/>
          <w:i/>
          <w:iCs/>
          <w:sz w:val="25"/>
          <w:szCs w:val="25"/>
        </w:rPr>
        <w:t xml:space="preserve"> $1,500 per annum supplied by the Bladon Family Trust</w:t>
      </w:r>
    </w:p>
    <w:p w14:paraId="4E16C533" w14:textId="1652C7EF" w:rsidR="006B14DA" w:rsidRPr="00BC0A45" w:rsidRDefault="006B14DA" w:rsidP="006B14DA">
      <w:pPr>
        <w:spacing w:before="100" w:beforeAutospacing="1" w:after="100" w:afterAutospacing="1"/>
        <w:ind w:left="384"/>
        <w:rPr>
          <w:rFonts w:ascii="Arial Narrow" w:hAnsi="Arial Narrow" w:cs="Calibri"/>
          <w:sz w:val="25"/>
          <w:szCs w:val="25"/>
        </w:rPr>
      </w:pPr>
      <w:r w:rsidRPr="00BC0A45">
        <w:rPr>
          <w:rFonts w:ascii="Arial Narrow" w:hAnsi="Arial Narrow" w:cs="Calibri"/>
          <w:sz w:val="25"/>
          <w:szCs w:val="25"/>
        </w:rPr>
        <w:t xml:space="preserve">Michael was the founding president of Sports Turf Canada and believed that sports turf managers in Canada simply had to have access to an association of their own and </w:t>
      </w:r>
      <w:r w:rsidR="00906D7E">
        <w:rPr>
          <w:rFonts w:ascii="Arial Narrow" w:hAnsi="Arial Narrow" w:cs="Calibri"/>
          <w:sz w:val="25"/>
          <w:szCs w:val="25"/>
        </w:rPr>
        <w:t xml:space="preserve">the </w:t>
      </w:r>
      <w:r w:rsidRPr="00BC0A45">
        <w:rPr>
          <w:rFonts w:ascii="Arial Narrow" w:hAnsi="Arial Narrow" w:cs="Calibri"/>
          <w:sz w:val="25"/>
          <w:szCs w:val="25"/>
        </w:rPr>
        <w:t>professional development</w:t>
      </w:r>
      <w:r w:rsidR="00906D7E">
        <w:rPr>
          <w:rFonts w:ascii="Arial Narrow" w:hAnsi="Arial Narrow" w:cs="Calibri"/>
          <w:sz w:val="25"/>
          <w:szCs w:val="25"/>
        </w:rPr>
        <w:t xml:space="preserve"> that such an organization provides</w:t>
      </w:r>
      <w:r w:rsidRPr="00BC0A45">
        <w:rPr>
          <w:rFonts w:ascii="Arial Narrow" w:hAnsi="Arial Narrow" w:cs="Calibri"/>
          <w:sz w:val="25"/>
          <w:szCs w:val="25"/>
        </w:rPr>
        <w:t xml:space="preserve">. He always felt that anyone </w:t>
      </w:r>
      <w:r w:rsidR="00D20485" w:rsidRPr="00BC0A45">
        <w:rPr>
          <w:rFonts w:ascii="Arial Narrow" w:hAnsi="Arial Narrow" w:cs="Calibri"/>
          <w:sz w:val="25"/>
          <w:szCs w:val="25"/>
        </w:rPr>
        <w:t xml:space="preserve">working </w:t>
      </w:r>
      <w:r w:rsidRPr="00BC0A45">
        <w:rPr>
          <w:rFonts w:ascii="Arial Narrow" w:hAnsi="Arial Narrow" w:cs="Calibri"/>
          <w:sz w:val="25"/>
          <w:szCs w:val="25"/>
        </w:rPr>
        <w:t xml:space="preserve">around sports turf would be best served by having opportunities to interact, share, educate and be educated. This scholarship serves to continue his </w:t>
      </w:r>
      <w:r w:rsidR="00BC0A45">
        <w:rPr>
          <w:rFonts w:ascii="Arial Narrow" w:hAnsi="Arial Narrow" w:cs="Calibri"/>
          <w:sz w:val="25"/>
          <w:szCs w:val="25"/>
        </w:rPr>
        <w:t xml:space="preserve">passionate and </w:t>
      </w:r>
      <w:r w:rsidR="00D20485" w:rsidRPr="00BC0A45">
        <w:rPr>
          <w:rFonts w:ascii="Arial Narrow" w:hAnsi="Arial Narrow" w:cs="Calibri"/>
          <w:sz w:val="25"/>
          <w:szCs w:val="25"/>
        </w:rPr>
        <w:t xml:space="preserve">lifelong </w:t>
      </w:r>
      <w:r w:rsidRPr="00BC0A45">
        <w:rPr>
          <w:rFonts w:ascii="Arial Narrow" w:hAnsi="Arial Narrow" w:cs="Calibri"/>
          <w:sz w:val="25"/>
          <w:szCs w:val="25"/>
        </w:rPr>
        <w:t xml:space="preserve">mission. </w:t>
      </w:r>
    </w:p>
    <w:p w14:paraId="6ED1AD8C" w14:textId="1701347E" w:rsidR="00E97EC9" w:rsidRPr="00BC0A45" w:rsidRDefault="00BC0A45" w:rsidP="006B14DA">
      <w:pPr>
        <w:spacing w:before="100" w:beforeAutospacing="1" w:after="100" w:afterAutospacing="1"/>
        <w:ind w:left="384"/>
        <w:rPr>
          <w:rFonts w:ascii="Arial Narrow" w:hAnsi="Arial Narrow" w:cs="Calibri"/>
          <w:sz w:val="25"/>
          <w:szCs w:val="25"/>
        </w:rPr>
      </w:pPr>
      <w:r>
        <w:rPr>
          <w:rFonts w:ascii="Arial Narrow" w:hAnsi="Arial Narrow" w:cs="Calibri"/>
          <w:sz w:val="25"/>
          <w:szCs w:val="25"/>
        </w:rPr>
        <w:t xml:space="preserve">It looks like </w:t>
      </w:r>
      <w:r w:rsidR="00E97EC9" w:rsidRPr="00BC0A45">
        <w:rPr>
          <w:rFonts w:ascii="Arial Narrow" w:hAnsi="Arial Narrow" w:cs="Calibri"/>
          <w:sz w:val="25"/>
          <w:szCs w:val="25"/>
        </w:rPr>
        <w:t xml:space="preserve">Christmas came </w:t>
      </w:r>
      <w:r>
        <w:rPr>
          <w:rFonts w:ascii="Arial Narrow" w:hAnsi="Arial Narrow" w:cs="Calibri"/>
          <w:sz w:val="25"/>
          <w:szCs w:val="25"/>
        </w:rPr>
        <w:t xml:space="preserve">a little </w:t>
      </w:r>
      <w:r w:rsidR="00E97EC9" w:rsidRPr="00BC0A45">
        <w:rPr>
          <w:rFonts w:ascii="Arial Narrow" w:hAnsi="Arial Narrow" w:cs="Calibri"/>
          <w:sz w:val="25"/>
          <w:szCs w:val="25"/>
        </w:rPr>
        <w:t xml:space="preserve">early this year </w:t>
      </w:r>
      <w:r w:rsidR="00E97EC9" w:rsidRPr="00BC0A45">
        <w:rPr>
          <mc:AlternateContent>
            <mc:Choice Requires="w16se">
              <w:rFonts w:ascii="Arial Narrow" w:hAnsi="Arial Narrow" w:cs="Calibri"/>
            </mc:Choice>
            <mc:Fallback>
              <w:rFonts w:ascii="Segoe UI Emoji" w:eastAsia="Segoe UI Emoji" w:hAnsi="Segoe UI Emoji" w:cs="Segoe UI Emoji"/>
            </mc:Fallback>
          </mc:AlternateContent>
          <w:sz w:val="25"/>
          <w:szCs w:val="25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 Narrow" w:hAnsi="Arial Narrow" w:cs="Calibri"/>
          <w:sz w:val="25"/>
          <w:szCs w:val="25"/>
        </w:rPr>
        <w:t xml:space="preserve"> Congratulations Michael</w:t>
      </w:r>
      <w:r w:rsidR="00906D7E">
        <w:rPr>
          <w:rFonts w:ascii="Arial Narrow" w:hAnsi="Arial Narrow" w:cs="Calibri"/>
          <w:sz w:val="25"/>
          <w:szCs w:val="25"/>
        </w:rPr>
        <w:t xml:space="preserve"> on continuing to help provide better, safer sports turf</w:t>
      </w:r>
      <w:r>
        <w:rPr>
          <w:rFonts w:ascii="Arial Narrow" w:hAnsi="Arial Narrow" w:cs="Calibri"/>
          <w:sz w:val="25"/>
          <w:szCs w:val="25"/>
        </w:rPr>
        <w:t>!</w:t>
      </w:r>
    </w:p>
    <w:p w14:paraId="3DFB7EC9" w14:textId="64204823" w:rsidR="006B14DA" w:rsidRPr="00BC0A45" w:rsidRDefault="008360B0" w:rsidP="008360B0">
      <w:pPr>
        <w:spacing w:before="100" w:beforeAutospacing="1" w:after="100" w:afterAutospacing="1"/>
        <w:ind w:left="384"/>
        <w:rPr>
          <w:rFonts w:ascii="Arial Narrow" w:hAnsi="Arial Narrow"/>
          <w:sz w:val="25"/>
          <w:szCs w:val="25"/>
        </w:rPr>
      </w:pPr>
      <w:r w:rsidRPr="00BC0A45">
        <w:rPr>
          <w:rFonts w:ascii="Arial Narrow" w:hAnsi="Arial Narrow" w:cs="Calibri"/>
          <w:sz w:val="25"/>
          <w:szCs w:val="25"/>
        </w:rPr>
        <w:t xml:space="preserve">Additional details </w:t>
      </w:r>
      <w:r w:rsidR="00BC0A45">
        <w:rPr>
          <w:rFonts w:ascii="Arial Narrow" w:hAnsi="Arial Narrow" w:cs="Calibri"/>
          <w:sz w:val="25"/>
          <w:szCs w:val="25"/>
        </w:rPr>
        <w:t xml:space="preserve">and an official press release </w:t>
      </w:r>
      <w:r w:rsidRPr="00BC0A45">
        <w:rPr>
          <w:rFonts w:ascii="Arial Narrow" w:hAnsi="Arial Narrow" w:cs="Calibri"/>
          <w:sz w:val="25"/>
          <w:szCs w:val="25"/>
        </w:rPr>
        <w:t>will follow directly from Sports</w:t>
      </w:r>
      <w:r>
        <w:rPr>
          <w:rFonts w:ascii="Arial Narrow" w:hAnsi="Arial Narrow" w:cs="Calibri"/>
          <w:sz w:val="28"/>
          <w:szCs w:val="28"/>
        </w:rPr>
        <w:t xml:space="preserve"> </w:t>
      </w:r>
      <w:r w:rsidRPr="00BC0A45">
        <w:rPr>
          <w:rFonts w:ascii="Arial Narrow" w:hAnsi="Arial Narrow" w:cs="Calibri"/>
          <w:sz w:val="25"/>
          <w:szCs w:val="25"/>
        </w:rPr>
        <w:t>Turf Canada very soon</w:t>
      </w:r>
      <w:r w:rsidR="00906D7E">
        <w:rPr>
          <w:rFonts w:ascii="Arial Narrow" w:hAnsi="Arial Narrow" w:cs="Calibri"/>
          <w:sz w:val="25"/>
          <w:szCs w:val="25"/>
        </w:rPr>
        <w:t>.</w:t>
      </w:r>
    </w:p>
    <w:sectPr w:rsidR="006B14DA" w:rsidRPr="00BC0A45" w:rsidSect="00C51899">
      <w:pgSz w:w="12240" w:h="15840"/>
      <w:pgMar w:top="1440" w:right="1440" w:bottom="1440" w:left="1440" w:header="720" w:footer="720" w:gutter="0"/>
      <w:pgBorders w:offsetFrom="page">
        <w:top w:val="pyramidsAbove" w:sz="12" w:space="24" w:color="auto"/>
        <w:left w:val="pyramidsAbove" w:sz="12" w:space="24" w:color="auto"/>
        <w:bottom w:val="pyramidsAbove" w:sz="12" w:space="24" w:color="auto"/>
        <w:right w:val="pyramidsAbov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274D9"/>
    <w:multiLevelType w:val="hybridMultilevel"/>
    <w:tmpl w:val="F7B47F8E"/>
    <w:lvl w:ilvl="0" w:tplc="0409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 w15:restartNumberingAfterBreak="0">
    <w:nsid w:val="1AA03086"/>
    <w:multiLevelType w:val="hybridMultilevel"/>
    <w:tmpl w:val="72DCCB82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DA"/>
    <w:rsid w:val="00190294"/>
    <w:rsid w:val="003D6F37"/>
    <w:rsid w:val="004D65D6"/>
    <w:rsid w:val="006B14DA"/>
    <w:rsid w:val="008360B0"/>
    <w:rsid w:val="00881A30"/>
    <w:rsid w:val="00906D7E"/>
    <w:rsid w:val="009868F6"/>
    <w:rsid w:val="00BC0A45"/>
    <w:rsid w:val="00C51899"/>
    <w:rsid w:val="00D20485"/>
    <w:rsid w:val="00E9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2A942"/>
  <w15:chartTrackingRefBased/>
  <w15:docId w15:val="{E1D13E39-95D2-4406-B993-BB033D5E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4D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Bladon</dc:creator>
  <cp:keywords/>
  <dc:description/>
  <cp:lastModifiedBy>Anne Baliva</cp:lastModifiedBy>
  <cp:revision>2</cp:revision>
  <dcterms:created xsi:type="dcterms:W3CDTF">2021-02-15T03:04:00Z</dcterms:created>
  <dcterms:modified xsi:type="dcterms:W3CDTF">2021-02-15T03:04:00Z</dcterms:modified>
</cp:coreProperties>
</file>